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A5" w:rsidRDefault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Результати участі в районній спартакіаді школярів.  </w:t>
      </w:r>
    </w:p>
    <w:p w:rsidR="00FC18A5" w:rsidRDefault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</w:p>
    <w:p w:rsidR="00136093" w:rsidRDefault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2010-2011 н.р.</w:t>
      </w:r>
    </w:p>
    <w:p w:rsidR="00FC18A5" w:rsidRDefault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Баскетбол :  хлопці – 2 місце.</w:t>
      </w:r>
    </w:p>
    <w:p w:rsidR="00FC18A5" w:rsidRDefault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дівчата – 3 місце.</w:t>
      </w:r>
    </w:p>
    <w:p w:rsidR="00FC18A5" w:rsidRDefault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Волейбол:  хлопці – 2 місце.</w:t>
      </w:r>
    </w:p>
    <w:p w:rsidR="00FC18A5" w:rsidRDefault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дівчата – 4 місце.</w:t>
      </w:r>
    </w:p>
    <w:p w:rsidR="00FC18A5" w:rsidRDefault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Гандбол:   хлопці – 2 місце.</w:t>
      </w:r>
    </w:p>
    <w:p w:rsidR="00FC18A5" w:rsidRDefault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Легка атлетика – 13 місце.</w:t>
      </w:r>
    </w:p>
    <w:p w:rsidR="00FC18A5" w:rsidRDefault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Лижні перегони – 6 місце.</w:t>
      </w:r>
    </w:p>
    <w:p w:rsidR="00FC18A5" w:rsidRDefault="00B160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Футбол – </w:t>
      </w:r>
      <w:r>
        <w:rPr>
          <w:rFonts w:ascii="Times New Roman" w:hAnsi="Times New Roman" w:cs="Times New Roman"/>
          <w:sz w:val="36"/>
          <w:szCs w:val="36"/>
          <w:lang w:val="en-US"/>
        </w:rPr>
        <w:t>21,5</w:t>
      </w:r>
      <w:r>
        <w:rPr>
          <w:rFonts w:ascii="Times New Roman" w:hAnsi="Times New Roman" w:cs="Times New Roman"/>
          <w:sz w:val="36"/>
          <w:szCs w:val="36"/>
        </w:rPr>
        <w:t xml:space="preserve"> місце</w:t>
      </w:r>
      <w:r w:rsidR="00FC18A5">
        <w:rPr>
          <w:rFonts w:ascii="Times New Roman" w:hAnsi="Times New Roman" w:cs="Times New Roman"/>
          <w:sz w:val="36"/>
          <w:szCs w:val="36"/>
        </w:rPr>
        <w:t>.</w:t>
      </w:r>
    </w:p>
    <w:p w:rsidR="00FC18A5" w:rsidRDefault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Загальнокомандне – 5 місце.</w:t>
      </w:r>
    </w:p>
    <w:p w:rsidR="00FC18A5" w:rsidRDefault="00FC18A5">
      <w:pPr>
        <w:rPr>
          <w:rFonts w:ascii="Times New Roman" w:hAnsi="Times New Roman" w:cs="Times New Roman"/>
          <w:sz w:val="36"/>
          <w:szCs w:val="36"/>
        </w:rPr>
      </w:pPr>
    </w:p>
    <w:p w:rsidR="00FC18A5" w:rsidRDefault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2011 – 2012 н.р.</w:t>
      </w:r>
    </w:p>
    <w:p w:rsidR="00FC18A5" w:rsidRDefault="00FC18A5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Баскетбол :  хлопці – </w:t>
      </w:r>
      <w:r w:rsidR="00B160DE">
        <w:rPr>
          <w:rFonts w:ascii="Times New Roman" w:hAnsi="Times New Roman" w:cs="Times New Roman"/>
          <w:sz w:val="36"/>
          <w:szCs w:val="36"/>
        </w:rPr>
        <w:t xml:space="preserve">9 </w:t>
      </w:r>
      <w:r>
        <w:rPr>
          <w:rFonts w:ascii="Times New Roman" w:hAnsi="Times New Roman" w:cs="Times New Roman"/>
          <w:sz w:val="36"/>
          <w:szCs w:val="36"/>
        </w:rPr>
        <w:t>місце.</w:t>
      </w:r>
    </w:p>
    <w:p w:rsidR="00FC18A5" w:rsidRDefault="00FC18A5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дівчата – 1 місце.</w:t>
      </w:r>
    </w:p>
    <w:p w:rsidR="00FC18A5" w:rsidRDefault="00FC18A5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Волейбол:  хлопці – 3 місце.</w:t>
      </w:r>
    </w:p>
    <w:p w:rsidR="00FC18A5" w:rsidRDefault="00FC18A5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дівчата – 4 місце.</w:t>
      </w:r>
    </w:p>
    <w:p w:rsidR="00FC18A5" w:rsidRDefault="00FC18A5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Гандбол:   хлопці – 2 місце.</w:t>
      </w:r>
    </w:p>
    <w:p w:rsidR="00FC18A5" w:rsidRDefault="00FC18A5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дівчата – 2 місце.</w:t>
      </w:r>
    </w:p>
    <w:p w:rsidR="00FC18A5" w:rsidRDefault="00FC18A5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Легка атлетика – 1 місце.</w:t>
      </w:r>
    </w:p>
    <w:p w:rsidR="00FC18A5" w:rsidRDefault="00FC18A5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Лижні перегони – 2 місце.</w:t>
      </w:r>
    </w:p>
    <w:p w:rsidR="00FC18A5" w:rsidRDefault="00FC18A5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Настільний теніс – 3 місце.</w:t>
      </w:r>
    </w:p>
    <w:p w:rsidR="00FC18A5" w:rsidRDefault="00FC18A5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Фу</w:t>
      </w:r>
      <w:r w:rsidR="00B160DE">
        <w:rPr>
          <w:rFonts w:ascii="Times New Roman" w:hAnsi="Times New Roman" w:cs="Times New Roman"/>
          <w:sz w:val="36"/>
          <w:szCs w:val="36"/>
        </w:rPr>
        <w:t>тбол – 15,5 місце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C18A5" w:rsidRDefault="00FC18A5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Загальнокомандне – 1 місце.</w:t>
      </w:r>
    </w:p>
    <w:p w:rsidR="00FC18A5" w:rsidRDefault="00FC18A5" w:rsidP="00FC18A5">
      <w:pPr>
        <w:rPr>
          <w:rFonts w:ascii="Times New Roman" w:hAnsi="Times New Roman" w:cs="Times New Roman"/>
          <w:sz w:val="36"/>
          <w:szCs w:val="36"/>
        </w:rPr>
      </w:pPr>
    </w:p>
    <w:p w:rsidR="00FC18A5" w:rsidRDefault="00FC18A5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2012-2013 н.р.</w:t>
      </w:r>
    </w:p>
    <w:p w:rsidR="00FC18A5" w:rsidRDefault="00FC18A5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Баскетбол :  хлопці –  2 місце.</w:t>
      </w:r>
    </w:p>
    <w:p w:rsidR="00FC18A5" w:rsidRDefault="00FC18A5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дівчата – 1 місце.</w:t>
      </w:r>
    </w:p>
    <w:p w:rsidR="00FC18A5" w:rsidRDefault="00B160DE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Волейбол:  хлопці – 15,5 місце.</w:t>
      </w:r>
    </w:p>
    <w:p w:rsidR="00FC18A5" w:rsidRDefault="00B160DE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дівчата – 3</w:t>
      </w:r>
      <w:r w:rsidR="00FC18A5">
        <w:rPr>
          <w:rFonts w:ascii="Times New Roman" w:hAnsi="Times New Roman" w:cs="Times New Roman"/>
          <w:sz w:val="36"/>
          <w:szCs w:val="36"/>
        </w:rPr>
        <w:t xml:space="preserve"> місце.</w:t>
      </w:r>
    </w:p>
    <w:p w:rsidR="00FC18A5" w:rsidRDefault="00FC18A5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Гандбол:   хлопці – </w:t>
      </w:r>
      <w:r w:rsidR="00DE5646">
        <w:rPr>
          <w:rFonts w:ascii="Times New Roman" w:hAnsi="Times New Roman" w:cs="Times New Roman"/>
          <w:sz w:val="36"/>
          <w:szCs w:val="36"/>
          <w:lang w:val="en-US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місце.</w:t>
      </w:r>
    </w:p>
    <w:p w:rsidR="00FC18A5" w:rsidRDefault="00FC18A5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дівчата – </w:t>
      </w:r>
      <w:r w:rsidR="00DE5646">
        <w:rPr>
          <w:rFonts w:ascii="Times New Roman" w:hAnsi="Times New Roman" w:cs="Times New Roman"/>
          <w:sz w:val="36"/>
          <w:szCs w:val="36"/>
          <w:lang w:val="en-US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місце.</w:t>
      </w:r>
    </w:p>
    <w:p w:rsidR="00FC18A5" w:rsidRDefault="00FC18A5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Легка атлетика –  місце.</w:t>
      </w:r>
    </w:p>
    <w:p w:rsidR="00FC18A5" w:rsidRDefault="00FC18A5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Лижні перегони – 5 місце.</w:t>
      </w:r>
    </w:p>
    <w:p w:rsidR="00FC18A5" w:rsidRDefault="00FC18A5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Настільний теніс – 3 місце.</w:t>
      </w:r>
    </w:p>
    <w:p w:rsidR="00FC18A5" w:rsidRDefault="00B160DE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Футбол – 9,5 місце</w:t>
      </w:r>
      <w:r w:rsidR="00FC18A5">
        <w:rPr>
          <w:rFonts w:ascii="Times New Roman" w:hAnsi="Times New Roman" w:cs="Times New Roman"/>
          <w:sz w:val="36"/>
          <w:szCs w:val="36"/>
        </w:rPr>
        <w:t>.</w:t>
      </w:r>
    </w:p>
    <w:p w:rsidR="00FC18A5" w:rsidRDefault="00FC18A5" w:rsidP="00FC18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Загальнокомандне –  місце.</w:t>
      </w:r>
    </w:p>
    <w:p w:rsidR="00FC18A5" w:rsidRDefault="00FC18A5" w:rsidP="00FC18A5">
      <w:pPr>
        <w:rPr>
          <w:rFonts w:ascii="Times New Roman" w:hAnsi="Times New Roman" w:cs="Times New Roman"/>
          <w:sz w:val="36"/>
          <w:szCs w:val="36"/>
        </w:rPr>
      </w:pPr>
    </w:p>
    <w:p w:rsidR="00FC18A5" w:rsidRDefault="00FC18A5">
      <w:pPr>
        <w:rPr>
          <w:rFonts w:ascii="Times New Roman" w:hAnsi="Times New Roman" w:cs="Times New Roman"/>
          <w:sz w:val="36"/>
          <w:szCs w:val="36"/>
        </w:rPr>
      </w:pPr>
    </w:p>
    <w:p w:rsidR="00FC18A5" w:rsidRPr="00FC18A5" w:rsidRDefault="00FC18A5">
      <w:pPr>
        <w:rPr>
          <w:rFonts w:ascii="Times New Roman" w:hAnsi="Times New Roman" w:cs="Times New Roman"/>
          <w:sz w:val="36"/>
          <w:szCs w:val="36"/>
        </w:rPr>
      </w:pPr>
    </w:p>
    <w:sectPr w:rsidR="00FC18A5" w:rsidRPr="00FC18A5" w:rsidSect="001360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18A5"/>
    <w:rsid w:val="00136093"/>
    <w:rsid w:val="008102E0"/>
    <w:rsid w:val="00B160DE"/>
    <w:rsid w:val="00DE5646"/>
    <w:rsid w:val="00EB112A"/>
    <w:rsid w:val="00FC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754</Words>
  <Characters>430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2013-04-14T10:13:00Z</dcterms:created>
  <dcterms:modified xsi:type="dcterms:W3CDTF">2013-04-18T20:53:00Z</dcterms:modified>
</cp:coreProperties>
</file>